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3F80" w14:textId="77777777" w:rsidR="006831FB" w:rsidRPr="00CA569B" w:rsidRDefault="006831FB" w:rsidP="006831FB">
      <w:pPr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_Hlk439174"/>
      <w:r w:rsidRPr="00CA569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EFE0AA5" wp14:editId="394BC14A">
            <wp:simplePos x="0" y="0"/>
            <wp:positionH relativeFrom="margin">
              <wp:align>center</wp:align>
            </wp:positionH>
            <wp:positionV relativeFrom="paragraph">
              <wp:posOffset>-369570</wp:posOffset>
            </wp:positionV>
            <wp:extent cx="1733550" cy="1028700"/>
            <wp:effectExtent l="0" t="0" r="0" b="0"/>
            <wp:wrapNone/>
            <wp:docPr id="2" name="Picture 0" descr="CMA_logo_4col_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A_logo_4col_PM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15DF0D" w14:textId="77777777" w:rsidR="006831FB" w:rsidRPr="00CA569B" w:rsidRDefault="006831FB" w:rsidP="006831F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B1ACF7C" w14:textId="77777777" w:rsidR="006831FB" w:rsidRPr="00CA569B" w:rsidRDefault="006831FB" w:rsidP="006831FB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E96B91D" w14:textId="77777777" w:rsidR="006831FB" w:rsidRPr="00CA569B" w:rsidRDefault="006831FB" w:rsidP="006831F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A569B">
        <w:rPr>
          <w:sz w:val="22"/>
          <w:szCs w:val="22"/>
        </w:rPr>
        <w:tab/>
      </w:r>
      <w:r w:rsidRPr="00CA569B">
        <w:rPr>
          <w:sz w:val="22"/>
          <w:szCs w:val="22"/>
        </w:rPr>
        <w:tab/>
      </w:r>
    </w:p>
    <w:p w14:paraId="67486B0B" w14:textId="3BF9908A" w:rsidR="006831FB" w:rsidRPr="00CA569B" w:rsidRDefault="00CA569B" w:rsidP="006831FB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u w:val="single"/>
        </w:rPr>
      </w:pPr>
      <w:bookmarkStart w:id="1" w:name="_Hlk439271"/>
      <w:r>
        <w:rPr>
          <w:b/>
          <w:color w:val="000000"/>
          <w:sz w:val="22"/>
          <w:szCs w:val="22"/>
          <w:u w:val="single"/>
        </w:rPr>
        <w:t>FOR MORE INFORMATION:</w:t>
      </w:r>
    </w:p>
    <w:p w14:paraId="603F7935" w14:textId="19C11B2B" w:rsidR="006831FB" w:rsidRPr="00CA569B" w:rsidRDefault="00821536" w:rsidP="006831FB">
      <w:pPr>
        <w:autoSpaceDE w:val="0"/>
        <w:autoSpaceDN w:val="0"/>
        <w:adjustRightInd w:val="0"/>
        <w:jc w:val="right"/>
        <w:rPr>
          <w:b/>
          <w:bCs/>
          <w:color w:val="000000"/>
          <w:sz w:val="22"/>
          <w:szCs w:val="22"/>
        </w:rPr>
      </w:pPr>
      <w:r w:rsidRPr="00CA569B">
        <w:rPr>
          <w:sz w:val="22"/>
          <w:szCs w:val="22"/>
        </w:rPr>
        <w:t>Sarah Wynn Benton</w:t>
      </w:r>
    </w:p>
    <w:p w14:paraId="7E19DBE3" w14:textId="77777777" w:rsidR="006831FB" w:rsidRPr="00CA569B" w:rsidRDefault="006831FB" w:rsidP="006831FB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A569B">
        <w:rPr>
          <w:sz w:val="22"/>
          <w:szCs w:val="22"/>
        </w:rPr>
        <w:t>BRAVE Public Relations</w:t>
      </w:r>
    </w:p>
    <w:p w14:paraId="2623D72B" w14:textId="28CF2214" w:rsidR="006831FB" w:rsidRPr="00CA569B" w:rsidRDefault="006831FB" w:rsidP="0082153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A569B">
        <w:rPr>
          <w:sz w:val="22"/>
          <w:szCs w:val="22"/>
        </w:rPr>
        <w:t>404.233.3993</w:t>
      </w:r>
    </w:p>
    <w:p w14:paraId="1DE70E71" w14:textId="768C37B8" w:rsidR="00821536" w:rsidRPr="00CA569B" w:rsidRDefault="008167AB" w:rsidP="00821536">
      <w:pPr>
        <w:autoSpaceDE w:val="0"/>
        <w:autoSpaceDN w:val="0"/>
        <w:adjustRightInd w:val="0"/>
        <w:jc w:val="right"/>
        <w:rPr>
          <w:sz w:val="22"/>
          <w:szCs w:val="22"/>
        </w:rPr>
      </w:pPr>
      <w:hyperlink r:id="rId5" w:history="1">
        <w:r w:rsidR="00821536" w:rsidRPr="00CA569B">
          <w:rPr>
            <w:rStyle w:val="Hyperlink"/>
            <w:sz w:val="22"/>
            <w:szCs w:val="22"/>
          </w:rPr>
          <w:t>sbenton@emailbrave.com</w:t>
        </w:r>
      </w:hyperlink>
    </w:p>
    <w:p w14:paraId="26AFD375" w14:textId="77777777" w:rsidR="00821536" w:rsidRPr="00CA569B" w:rsidRDefault="00821536" w:rsidP="00821536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48025214" w14:textId="77777777" w:rsidR="006831FB" w:rsidRPr="00CA569B" w:rsidRDefault="006831FB" w:rsidP="006831FB">
      <w:pPr>
        <w:jc w:val="center"/>
        <w:rPr>
          <w:sz w:val="22"/>
          <w:szCs w:val="22"/>
        </w:rPr>
      </w:pPr>
    </w:p>
    <w:p w14:paraId="1C13B1B8" w14:textId="77777777" w:rsidR="006831FB" w:rsidRPr="00CA569B" w:rsidRDefault="006831FB" w:rsidP="006831FB">
      <w:pPr>
        <w:jc w:val="center"/>
        <w:rPr>
          <w:b/>
          <w:sz w:val="22"/>
          <w:szCs w:val="22"/>
        </w:rPr>
      </w:pPr>
      <w:r w:rsidRPr="00CA569B">
        <w:rPr>
          <w:b/>
          <w:sz w:val="22"/>
          <w:szCs w:val="22"/>
        </w:rPr>
        <w:t>*MEDIA ADVISORY*</w:t>
      </w:r>
    </w:p>
    <w:p w14:paraId="3A959B43" w14:textId="77777777" w:rsidR="006831FB" w:rsidRPr="00CA569B" w:rsidRDefault="006831FB" w:rsidP="006831FB">
      <w:pPr>
        <w:jc w:val="center"/>
        <w:rPr>
          <w:b/>
          <w:i/>
          <w:sz w:val="22"/>
          <w:szCs w:val="22"/>
        </w:rPr>
      </w:pPr>
    </w:p>
    <w:p w14:paraId="187234C1" w14:textId="0392846F" w:rsidR="006831FB" w:rsidRPr="00CA569B" w:rsidRDefault="006831FB" w:rsidP="006831F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u w:val="single"/>
        </w:rPr>
      </w:pPr>
      <w:r w:rsidRPr="00CA569B">
        <w:rPr>
          <w:b/>
          <w:bCs/>
          <w:color w:val="000000"/>
          <w:sz w:val="22"/>
          <w:szCs w:val="22"/>
          <w:u w:val="single"/>
        </w:rPr>
        <w:t xml:space="preserve">Superhero Science Night </w:t>
      </w:r>
      <w:r w:rsidR="00CA569B">
        <w:rPr>
          <w:b/>
          <w:bCs/>
          <w:color w:val="000000"/>
          <w:sz w:val="22"/>
          <w:szCs w:val="22"/>
          <w:u w:val="single"/>
        </w:rPr>
        <w:t>L</w:t>
      </w:r>
      <w:r w:rsidR="00B836A8" w:rsidRPr="00CA569B">
        <w:rPr>
          <w:b/>
          <w:bCs/>
          <w:color w:val="000000"/>
          <w:sz w:val="22"/>
          <w:szCs w:val="22"/>
          <w:u w:val="single"/>
        </w:rPr>
        <w:t>aunches</w:t>
      </w:r>
      <w:r w:rsidR="00226C7F" w:rsidRPr="00CA569B">
        <w:rPr>
          <w:b/>
          <w:bCs/>
          <w:color w:val="000000"/>
          <w:sz w:val="22"/>
          <w:szCs w:val="22"/>
          <w:u w:val="single"/>
        </w:rPr>
        <w:t xml:space="preserve"> into </w:t>
      </w:r>
      <w:r w:rsidR="00CA569B">
        <w:rPr>
          <w:b/>
          <w:bCs/>
          <w:color w:val="000000"/>
          <w:sz w:val="22"/>
          <w:szCs w:val="22"/>
          <w:u w:val="single"/>
        </w:rPr>
        <w:t>A</w:t>
      </w:r>
      <w:r w:rsidR="00226C7F" w:rsidRPr="00CA569B">
        <w:rPr>
          <w:b/>
          <w:bCs/>
          <w:color w:val="000000"/>
          <w:sz w:val="22"/>
          <w:szCs w:val="22"/>
          <w:u w:val="single"/>
        </w:rPr>
        <w:t>ction</w:t>
      </w:r>
      <w:r w:rsidRPr="00CA569B">
        <w:rPr>
          <w:b/>
          <w:bCs/>
          <w:color w:val="000000"/>
          <w:sz w:val="22"/>
          <w:szCs w:val="22"/>
          <w:u w:val="single"/>
        </w:rPr>
        <w:t xml:space="preserve"> at Children’s Museum of Atlanta, March </w:t>
      </w:r>
      <w:r w:rsidR="00821536" w:rsidRPr="00CA569B">
        <w:rPr>
          <w:b/>
          <w:bCs/>
          <w:color w:val="000000"/>
          <w:sz w:val="22"/>
          <w:szCs w:val="22"/>
          <w:u w:val="single"/>
        </w:rPr>
        <w:t>9</w:t>
      </w:r>
      <w:r w:rsidRPr="00CA569B">
        <w:rPr>
          <w:b/>
          <w:bCs/>
          <w:color w:val="000000"/>
          <w:sz w:val="22"/>
          <w:szCs w:val="22"/>
          <w:u w:val="single"/>
        </w:rPr>
        <w:t xml:space="preserve"> </w:t>
      </w:r>
    </w:p>
    <w:p w14:paraId="705E9AAA" w14:textId="2A566384" w:rsidR="006831FB" w:rsidRPr="00CA569B" w:rsidRDefault="006831FB" w:rsidP="006831FB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CA569B">
        <w:rPr>
          <w:i/>
          <w:iCs/>
          <w:color w:val="000000"/>
          <w:sz w:val="22"/>
          <w:szCs w:val="22"/>
        </w:rPr>
        <w:t xml:space="preserve">Families are invited to explore </w:t>
      </w:r>
      <w:r w:rsidR="00B356A3" w:rsidRPr="00CA569B">
        <w:rPr>
          <w:i/>
          <w:iCs/>
          <w:color w:val="000000"/>
          <w:sz w:val="22"/>
          <w:szCs w:val="22"/>
        </w:rPr>
        <w:t xml:space="preserve">the heroic </w:t>
      </w:r>
      <w:r w:rsidR="00D87B17" w:rsidRPr="00CA569B">
        <w:rPr>
          <w:i/>
          <w:iCs/>
          <w:color w:val="000000"/>
          <w:sz w:val="22"/>
          <w:szCs w:val="22"/>
        </w:rPr>
        <w:t>powers</w:t>
      </w:r>
      <w:r w:rsidR="00B356A3" w:rsidRPr="00CA569B">
        <w:rPr>
          <w:i/>
          <w:iCs/>
          <w:color w:val="000000"/>
          <w:sz w:val="22"/>
          <w:szCs w:val="22"/>
        </w:rPr>
        <w:t xml:space="preserve"> of</w:t>
      </w:r>
      <w:r w:rsidR="00A0614F" w:rsidRPr="00CA569B">
        <w:rPr>
          <w:i/>
          <w:iCs/>
          <w:color w:val="000000"/>
          <w:sz w:val="22"/>
          <w:szCs w:val="22"/>
        </w:rPr>
        <w:t xml:space="preserve"> </w:t>
      </w:r>
      <w:r w:rsidR="00601899" w:rsidRPr="00CA569B">
        <w:rPr>
          <w:i/>
          <w:iCs/>
          <w:color w:val="000000"/>
          <w:sz w:val="22"/>
          <w:szCs w:val="22"/>
        </w:rPr>
        <w:t>knowledge</w:t>
      </w:r>
    </w:p>
    <w:p w14:paraId="786061B1" w14:textId="77777777" w:rsidR="006831FB" w:rsidRPr="00CA569B" w:rsidRDefault="006831FB" w:rsidP="006831FB">
      <w:pPr>
        <w:rPr>
          <w:sz w:val="22"/>
          <w:szCs w:val="22"/>
        </w:rPr>
      </w:pPr>
    </w:p>
    <w:p w14:paraId="06E15138" w14:textId="2F7065F4" w:rsidR="00B836A8" w:rsidRPr="00CA569B" w:rsidRDefault="006831FB" w:rsidP="006831FB">
      <w:pPr>
        <w:rPr>
          <w:iCs/>
          <w:sz w:val="22"/>
          <w:szCs w:val="22"/>
        </w:rPr>
      </w:pPr>
      <w:r w:rsidRPr="00CA569B">
        <w:rPr>
          <w:b/>
          <w:sz w:val="22"/>
          <w:szCs w:val="22"/>
        </w:rPr>
        <w:t>ATLANTA (</w:t>
      </w:r>
      <w:r w:rsidR="008167AB">
        <w:rPr>
          <w:b/>
          <w:sz w:val="22"/>
          <w:szCs w:val="22"/>
        </w:rPr>
        <w:t>Feb. 29</w:t>
      </w:r>
      <w:r w:rsidRPr="00CA569B">
        <w:rPr>
          <w:b/>
          <w:sz w:val="22"/>
          <w:szCs w:val="22"/>
        </w:rPr>
        <w:t xml:space="preserve">, </w:t>
      </w:r>
      <w:r w:rsidR="00821536" w:rsidRPr="00CA569B">
        <w:rPr>
          <w:b/>
          <w:sz w:val="22"/>
          <w:szCs w:val="22"/>
        </w:rPr>
        <w:t>2024</w:t>
      </w:r>
      <w:r w:rsidRPr="00CA569B">
        <w:rPr>
          <w:b/>
          <w:sz w:val="22"/>
          <w:szCs w:val="22"/>
        </w:rPr>
        <w:t xml:space="preserve">) – </w:t>
      </w:r>
      <w:r w:rsidR="002C465A" w:rsidRPr="00CA569B">
        <w:rPr>
          <w:i/>
          <w:sz w:val="22"/>
          <w:szCs w:val="22"/>
        </w:rPr>
        <w:t>Up, up and away!</w:t>
      </w:r>
      <w:r w:rsidR="00821536" w:rsidRPr="00CA569B">
        <w:rPr>
          <w:iCs/>
          <w:sz w:val="22"/>
          <w:szCs w:val="22"/>
        </w:rPr>
        <w:t xml:space="preserve"> </w:t>
      </w:r>
      <w:r w:rsidR="00B836A8" w:rsidRPr="00CA569B">
        <w:rPr>
          <w:iCs/>
          <w:sz w:val="22"/>
          <w:szCs w:val="22"/>
        </w:rPr>
        <w:t xml:space="preserve">Youngsters are invited </w:t>
      </w:r>
      <w:r w:rsidR="00821536" w:rsidRPr="00CA569B">
        <w:rPr>
          <w:iCs/>
          <w:sz w:val="22"/>
          <w:szCs w:val="22"/>
        </w:rPr>
        <w:t xml:space="preserve">to soar to </w:t>
      </w:r>
      <w:r w:rsidR="00821536" w:rsidRPr="00CA569B">
        <w:rPr>
          <w:b/>
          <w:bCs/>
          <w:iCs/>
          <w:sz w:val="22"/>
          <w:szCs w:val="22"/>
        </w:rPr>
        <w:t xml:space="preserve">Children’s Museum of Atlanta </w:t>
      </w:r>
      <w:r w:rsidR="00821536" w:rsidRPr="00CA569B">
        <w:rPr>
          <w:iCs/>
          <w:sz w:val="22"/>
          <w:szCs w:val="22"/>
        </w:rPr>
        <w:t>and discover the magical powers behind lear</w:t>
      </w:r>
      <w:r w:rsidR="00CA569B">
        <w:rPr>
          <w:iCs/>
          <w:sz w:val="22"/>
          <w:szCs w:val="22"/>
        </w:rPr>
        <w:t>n</w:t>
      </w:r>
      <w:r w:rsidR="00821536" w:rsidRPr="00CA569B">
        <w:rPr>
          <w:iCs/>
          <w:sz w:val="22"/>
          <w:szCs w:val="22"/>
        </w:rPr>
        <w:t xml:space="preserve">ing at </w:t>
      </w:r>
      <w:r w:rsidR="00821536" w:rsidRPr="00CA569B">
        <w:rPr>
          <w:b/>
          <w:bCs/>
          <w:iCs/>
          <w:sz w:val="22"/>
          <w:szCs w:val="22"/>
        </w:rPr>
        <w:t>Superhero Science Night</w:t>
      </w:r>
      <w:r w:rsidR="00821536" w:rsidRPr="00CA569B">
        <w:rPr>
          <w:iCs/>
          <w:sz w:val="22"/>
          <w:szCs w:val="22"/>
        </w:rPr>
        <w:t xml:space="preserve"> on </w:t>
      </w:r>
      <w:r w:rsidR="00821536" w:rsidRPr="00CA569B">
        <w:rPr>
          <w:b/>
          <w:bCs/>
          <w:iCs/>
          <w:sz w:val="22"/>
          <w:szCs w:val="22"/>
        </w:rPr>
        <w:t>Saturday, March 9</w:t>
      </w:r>
      <w:r w:rsidR="00821536" w:rsidRPr="00CA569B">
        <w:rPr>
          <w:iCs/>
          <w:sz w:val="22"/>
          <w:szCs w:val="22"/>
        </w:rPr>
        <w:t xml:space="preserve"> from </w:t>
      </w:r>
      <w:r w:rsidR="00821536" w:rsidRPr="00CA569B">
        <w:rPr>
          <w:b/>
          <w:bCs/>
          <w:iCs/>
          <w:sz w:val="22"/>
          <w:szCs w:val="22"/>
        </w:rPr>
        <w:t>5:30 – 7:30 p.m.</w:t>
      </w:r>
      <w:r w:rsidR="00821536" w:rsidRPr="00CA569B">
        <w:rPr>
          <w:iCs/>
          <w:sz w:val="22"/>
          <w:szCs w:val="22"/>
        </w:rPr>
        <w:t xml:space="preserve"> </w:t>
      </w:r>
      <w:r w:rsidR="00B836A8" w:rsidRPr="00CA569B">
        <w:rPr>
          <w:iCs/>
          <w:sz w:val="22"/>
          <w:szCs w:val="22"/>
        </w:rPr>
        <w:t xml:space="preserve">Kids and parents are encouraged to embrace the opportunity to don their favorite superhero attire and embark on a mission to save the world through the applications of science, technology, engineering and mathematics. The event-filled evening promises exciting activities, including constructing a Batmobile, triggering Volcanic Eruptions, unraveling the mysteries of the Disappearing Face and much more. </w:t>
      </w:r>
    </w:p>
    <w:p w14:paraId="601F03D1" w14:textId="77777777" w:rsidR="006831FB" w:rsidRPr="00CA569B" w:rsidRDefault="006831FB" w:rsidP="006831FB">
      <w:pPr>
        <w:rPr>
          <w:sz w:val="22"/>
          <w:szCs w:val="22"/>
        </w:rPr>
      </w:pPr>
    </w:p>
    <w:p w14:paraId="20E24F48" w14:textId="06040FA5" w:rsidR="006831FB" w:rsidRPr="00CA569B" w:rsidRDefault="00B05DFB" w:rsidP="006831FB">
      <w:pPr>
        <w:rPr>
          <w:sz w:val="22"/>
          <w:szCs w:val="22"/>
        </w:rPr>
      </w:pPr>
      <w:r w:rsidRPr="00CA569B">
        <w:rPr>
          <w:sz w:val="22"/>
          <w:szCs w:val="22"/>
        </w:rPr>
        <w:t>Attendees</w:t>
      </w:r>
      <w:r w:rsidR="006831FB" w:rsidRPr="00CA569B">
        <w:rPr>
          <w:sz w:val="22"/>
          <w:szCs w:val="22"/>
        </w:rPr>
        <w:t xml:space="preserve"> can also look forward </w:t>
      </w:r>
      <w:r w:rsidR="00B836A8" w:rsidRPr="00CA569B">
        <w:rPr>
          <w:sz w:val="22"/>
          <w:szCs w:val="22"/>
        </w:rPr>
        <w:t>to hearing how special guest, Decatur Make</w:t>
      </w:r>
      <w:r w:rsidR="008167AB">
        <w:rPr>
          <w:sz w:val="22"/>
          <w:szCs w:val="22"/>
        </w:rPr>
        <w:t>r</w:t>
      </w:r>
      <w:r w:rsidR="00B836A8" w:rsidRPr="00CA569B">
        <w:rPr>
          <w:sz w:val="22"/>
          <w:szCs w:val="22"/>
        </w:rPr>
        <w:t xml:space="preserve">s Space, designs and creates superhero cosplay props. Visitors can see their incredible props and learn more about 3D printing, LEDs and circuits. </w:t>
      </w:r>
    </w:p>
    <w:p w14:paraId="25083548" w14:textId="77777777" w:rsidR="006831FB" w:rsidRPr="00CA569B" w:rsidRDefault="006831FB" w:rsidP="006831FB">
      <w:pPr>
        <w:autoSpaceDE w:val="0"/>
        <w:autoSpaceDN w:val="0"/>
        <w:adjustRightInd w:val="0"/>
        <w:rPr>
          <w:sz w:val="22"/>
          <w:szCs w:val="22"/>
        </w:rPr>
      </w:pPr>
    </w:p>
    <w:p w14:paraId="46F0C081" w14:textId="77777777" w:rsidR="006831FB" w:rsidRPr="00CA569B" w:rsidRDefault="006831FB" w:rsidP="006831FB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CA569B">
        <w:rPr>
          <w:rFonts w:eastAsia="Calibri"/>
          <w:b/>
          <w:color w:val="000000"/>
          <w:sz w:val="22"/>
          <w:szCs w:val="22"/>
        </w:rPr>
        <w:t>WHAT:</w:t>
      </w:r>
      <w:r w:rsidRPr="00CA569B">
        <w:rPr>
          <w:rFonts w:eastAsia="Calibri"/>
          <w:b/>
          <w:color w:val="000000"/>
          <w:sz w:val="22"/>
          <w:szCs w:val="22"/>
        </w:rPr>
        <w:tab/>
      </w:r>
      <w:r w:rsidRPr="00CA569B">
        <w:rPr>
          <w:rFonts w:eastAsia="Calibri"/>
          <w:b/>
          <w:color w:val="000000"/>
          <w:sz w:val="22"/>
          <w:szCs w:val="22"/>
        </w:rPr>
        <w:tab/>
        <w:t>Superhero Science Night at Children’s Museum of Atlanta</w:t>
      </w:r>
    </w:p>
    <w:p w14:paraId="1D15FB4B" w14:textId="77777777" w:rsidR="006831FB" w:rsidRPr="00CA569B" w:rsidRDefault="006831FB" w:rsidP="006831FB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CA569B">
        <w:rPr>
          <w:rFonts w:eastAsia="Calibri"/>
          <w:b/>
          <w:color w:val="000000"/>
          <w:sz w:val="22"/>
          <w:szCs w:val="22"/>
        </w:rPr>
        <w:tab/>
      </w:r>
      <w:r w:rsidRPr="00CA569B">
        <w:rPr>
          <w:rFonts w:eastAsia="Calibri"/>
          <w:b/>
          <w:color w:val="000000"/>
          <w:sz w:val="22"/>
          <w:szCs w:val="22"/>
        </w:rPr>
        <w:tab/>
      </w:r>
      <w:r w:rsidRPr="00CA569B">
        <w:rPr>
          <w:rFonts w:eastAsia="Calibri"/>
          <w:b/>
          <w:color w:val="000000"/>
          <w:sz w:val="22"/>
          <w:szCs w:val="22"/>
        </w:rPr>
        <w:tab/>
      </w:r>
      <w:r w:rsidRPr="00CA569B">
        <w:rPr>
          <w:rFonts w:eastAsia="Calibri"/>
          <w:i/>
          <w:color w:val="000000"/>
          <w:sz w:val="22"/>
          <w:szCs w:val="22"/>
        </w:rPr>
        <w:t>Families are invited to blast off into the wonderful world of science</w:t>
      </w:r>
      <w:r w:rsidRPr="00CA569B">
        <w:rPr>
          <w:rFonts w:eastAsia="Calibri"/>
          <w:b/>
          <w:color w:val="000000"/>
          <w:sz w:val="22"/>
          <w:szCs w:val="22"/>
        </w:rPr>
        <w:t xml:space="preserve"> </w:t>
      </w:r>
    </w:p>
    <w:p w14:paraId="6F562B55" w14:textId="77777777" w:rsidR="006831FB" w:rsidRPr="00CA569B" w:rsidRDefault="006831FB" w:rsidP="006831FB">
      <w:pPr>
        <w:ind w:right="-720"/>
        <w:rPr>
          <w:sz w:val="22"/>
          <w:szCs w:val="22"/>
        </w:rPr>
      </w:pPr>
    </w:p>
    <w:p w14:paraId="57C959D5" w14:textId="6FA5570C" w:rsidR="006831FB" w:rsidRPr="00CA569B" w:rsidRDefault="006831FB" w:rsidP="006831FB">
      <w:pPr>
        <w:ind w:left="-720" w:right="-720" w:firstLine="720"/>
        <w:rPr>
          <w:sz w:val="22"/>
          <w:szCs w:val="22"/>
        </w:rPr>
      </w:pPr>
      <w:r w:rsidRPr="00CA569B">
        <w:rPr>
          <w:b/>
          <w:sz w:val="22"/>
          <w:szCs w:val="22"/>
        </w:rPr>
        <w:t>WHEN:</w:t>
      </w:r>
      <w:r w:rsidRPr="00CA569B">
        <w:rPr>
          <w:b/>
          <w:sz w:val="22"/>
          <w:szCs w:val="22"/>
        </w:rPr>
        <w:tab/>
      </w:r>
      <w:r w:rsidRPr="00CA569B">
        <w:rPr>
          <w:b/>
          <w:sz w:val="22"/>
          <w:szCs w:val="22"/>
        </w:rPr>
        <w:tab/>
        <w:t xml:space="preserve">Saturday, March </w:t>
      </w:r>
      <w:r w:rsidR="00821536" w:rsidRPr="00CA569B">
        <w:rPr>
          <w:b/>
          <w:sz w:val="22"/>
          <w:szCs w:val="22"/>
        </w:rPr>
        <w:t>9</w:t>
      </w:r>
    </w:p>
    <w:p w14:paraId="62882741" w14:textId="72C394E0" w:rsidR="006831FB" w:rsidRPr="00CA569B" w:rsidRDefault="006831FB" w:rsidP="006831FB">
      <w:pPr>
        <w:ind w:left="-720" w:right="-720" w:firstLine="720"/>
        <w:rPr>
          <w:sz w:val="22"/>
          <w:szCs w:val="22"/>
        </w:rPr>
      </w:pPr>
      <w:r w:rsidRPr="00CA569B">
        <w:rPr>
          <w:b/>
          <w:sz w:val="22"/>
          <w:szCs w:val="22"/>
        </w:rPr>
        <w:tab/>
      </w:r>
      <w:r w:rsidRPr="00CA569B">
        <w:rPr>
          <w:b/>
          <w:sz w:val="22"/>
          <w:szCs w:val="22"/>
        </w:rPr>
        <w:tab/>
      </w:r>
      <w:r w:rsidRPr="00CA569B">
        <w:rPr>
          <w:b/>
          <w:sz w:val="22"/>
          <w:szCs w:val="22"/>
        </w:rPr>
        <w:tab/>
      </w:r>
      <w:r w:rsidR="00821536" w:rsidRPr="00CA569B">
        <w:rPr>
          <w:sz w:val="22"/>
          <w:szCs w:val="22"/>
        </w:rPr>
        <w:t>5:30 – 7:30 p.m.</w:t>
      </w:r>
    </w:p>
    <w:p w14:paraId="1C56D184" w14:textId="77777777" w:rsidR="006831FB" w:rsidRPr="00CA569B" w:rsidRDefault="006831FB" w:rsidP="006831FB">
      <w:pPr>
        <w:ind w:right="-720"/>
        <w:rPr>
          <w:sz w:val="22"/>
          <w:szCs w:val="22"/>
        </w:rPr>
      </w:pPr>
      <w:r w:rsidRPr="00CA569B">
        <w:rPr>
          <w:b/>
          <w:sz w:val="22"/>
          <w:szCs w:val="22"/>
        </w:rPr>
        <w:tab/>
      </w:r>
      <w:r w:rsidRPr="00CA569B">
        <w:rPr>
          <w:b/>
          <w:sz w:val="22"/>
          <w:szCs w:val="22"/>
        </w:rPr>
        <w:tab/>
      </w:r>
    </w:p>
    <w:p w14:paraId="49B073D1" w14:textId="77777777" w:rsidR="006831FB" w:rsidRPr="00CA569B" w:rsidRDefault="006831FB" w:rsidP="006831FB">
      <w:pPr>
        <w:ind w:left="-720" w:right="-720" w:firstLine="720"/>
        <w:rPr>
          <w:sz w:val="22"/>
          <w:szCs w:val="22"/>
        </w:rPr>
      </w:pPr>
      <w:r w:rsidRPr="00CA569B">
        <w:rPr>
          <w:b/>
          <w:sz w:val="22"/>
          <w:szCs w:val="22"/>
        </w:rPr>
        <w:t>WHERE:</w:t>
      </w:r>
      <w:r w:rsidRPr="00CA569B">
        <w:rPr>
          <w:b/>
          <w:sz w:val="22"/>
          <w:szCs w:val="22"/>
        </w:rPr>
        <w:tab/>
      </w:r>
      <w:r w:rsidRPr="00CA569B">
        <w:rPr>
          <w:b/>
          <w:sz w:val="22"/>
          <w:szCs w:val="22"/>
        </w:rPr>
        <w:tab/>
        <w:t>Children’s Museum of Atlanta</w:t>
      </w:r>
    </w:p>
    <w:p w14:paraId="115801FA" w14:textId="77777777" w:rsidR="006831FB" w:rsidRPr="00CA569B" w:rsidRDefault="006831FB" w:rsidP="006831FB">
      <w:pPr>
        <w:ind w:left="720" w:right="-720" w:firstLine="720"/>
        <w:rPr>
          <w:sz w:val="22"/>
          <w:szCs w:val="22"/>
        </w:rPr>
      </w:pPr>
      <w:r w:rsidRPr="00CA569B">
        <w:rPr>
          <w:sz w:val="22"/>
          <w:szCs w:val="22"/>
        </w:rPr>
        <w:tab/>
        <w:t>275 Centennial Olympic Park Drive, NW</w:t>
      </w:r>
    </w:p>
    <w:p w14:paraId="7850A09E" w14:textId="77777777" w:rsidR="006831FB" w:rsidRPr="00CA569B" w:rsidRDefault="006831FB" w:rsidP="006831FB">
      <w:pPr>
        <w:ind w:left="720" w:right="-720" w:firstLine="720"/>
        <w:rPr>
          <w:sz w:val="22"/>
          <w:szCs w:val="22"/>
        </w:rPr>
      </w:pPr>
      <w:r w:rsidRPr="00CA569B">
        <w:rPr>
          <w:sz w:val="22"/>
          <w:szCs w:val="22"/>
        </w:rPr>
        <w:tab/>
        <w:t>Atlanta, GA 30313</w:t>
      </w:r>
    </w:p>
    <w:p w14:paraId="482ED492" w14:textId="77777777" w:rsidR="006831FB" w:rsidRPr="00CA569B" w:rsidRDefault="006831FB" w:rsidP="006831FB">
      <w:pPr>
        <w:ind w:left="-720" w:right="-720"/>
        <w:rPr>
          <w:sz w:val="22"/>
          <w:szCs w:val="22"/>
        </w:rPr>
      </w:pPr>
    </w:p>
    <w:p w14:paraId="07D924A0" w14:textId="68FFCF12" w:rsidR="006831FB" w:rsidRPr="00CA569B" w:rsidRDefault="006831FB" w:rsidP="00A118BA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  <w:r w:rsidRPr="00CA569B">
        <w:rPr>
          <w:b/>
          <w:sz w:val="22"/>
          <w:szCs w:val="22"/>
        </w:rPr>
        <w:t>HOW:</w:t>
      </w:r>
      <w:r w:rsidRPr="00CA569B">
        <w:rPr>
          <w:b/>
          <w:sz w:val="22"/>
          <w:szCs w:val="22"/>
        </w:rPr>
        <w:tab/>
      </w:r>
      <w:r w:rsidRPr="00CA569B">
        <w:rPr>
          <w:sz w:val="22"/>
          <w:szCs w:val="22"/>
        </w:rPr>
        <w:t xml:space="preserve">Tickets are $10 for members </w:t>
      </w:r>
      <w:r w:rsidR="00CF03F4" w:rsidRPr="00CA569B">
        <w:rPr>
          <w:sz w:val="22"/>
          <w:szCs w:val="22"/>
        </w:rPr>
        <w:t xml:space="preserve">/ </w:t>
      </w:r>
      <w:r w:rsidRPr="00CA569B">
        <w:rPr>
          <w:sz w:val="22"/>
          <w:szCs w:val="22"/>
        </w:rPr>
        <w:t>$2</w:t>
      </w:r>
      <w:r w:rsidR="00821536" w:rsidRPr="00CA569B">
        <w:rPr>
          <w:sz w:val="22"/>
          <w:szCs w:val="22"/>
        </w:rPr>
        <w:t>5</w:t>
      </w:r>
      <w:r w:rsidRPr="00CA569B">
        <w:rPr>
          <w:sz w:val="22"/>
          <w:szCs w:val="22"/>
        </w:rPr>
        <w:t xml:space="preserve"> for non-members and must be purchased in advance. Tickets will not be sold at the door. For tickets, visit</w:t>
      </w:r>
      <w:r w:rsidR="00E325A2" w:rsidRPr="00CA569B">
        <w:rPr>
          <w:sz w:val="22"/>
          <w:szCs w:val="22"/>
        </w:rPr>
        <w:t xml:space="preserve"> </w:t>
      </w:r>
      <w:hyperlink r:id="rId6" w:history="1">
        <w:r w:rsidR="00CA569B" w:rsidRPr="00223464">
          <w:rPr>
            <w:rStyle w:val="Hyperlink"/>
            <w:sz w:val="22"/>
            <w:szCs w:val="22"/>
          </w:rPr>
          <w:t>bit.ly/superherosciencenight2024</w:t>
        </w:r>
      </w:hyperlink>
      <w:r w:rsidR="00CA569B">
        <w:rPr>
          <w:sz w:val="22"/>
          <w:szCs w:val="22"/>
        </w:rPr>
        <w:t xml:space="preserve"> </w:t>
      </w:r>
      <w:r w:rsidRPr="00CA569B">
        <w:rPr>
          <w:sz w:val="22"/>
          <w:szCs w:val="22"/>
        </w:rPr>
        <w:t xml:space="preserve">or call </w:t>
      </w:r>
      <w:r w:rsidRPr="00CA569B">
        <w:rPr>
          <w:bCs/>
          <w:sz w:val="22"/>
          <w:szCs w:val="22"/>
        </w:rPr>
        <w:t xml:space="preserve">404-420-5910. </w:t>
      </w:r>
    </w:p>
    <w:p w14:paraId="1471E0B0" w14:textId="77777777" w:rsidR="00A118BA" w:rsidRPr="00CA569B" w:rsidRDefault="00A118BA" w:rsidP="00A118BA">
      <w:pPr>
        <w:autoSpaceDE w:val="0"/>
        <w:autoSpaceDN w:val="0"/>
        <w:adjustRightInd w:val="0"/>
        <w:ind w:left="2160" w:hanging="2160"/>
        <w:rPr>
          <w:sz w:val="22"/>
          <w:szCs w:val="22"/>
        </w:rPr>
      </w:pPr>
    </w:p>
    <w:p w14:paraId="2248E03A" w14:textId="535F35BC" w:rsidR="00944C37" w:rsidRPr="00CA569B" w:rsidRDefault="006831FB" w:rsidP="00BB7073">
      <w:pPr>
        <w:ind w:left="-720" w:right="-720" w:firstLine="720"/>
        <w:jc w:val="center"/>
        <w:rPr>
          <w:bCs/>
          <w:color w:val="0000FF"/>
          <w:sz w:val="22"/>
          <w:szCs w:val="22"/>
          <w:u w:val="single"/>
        </w:rPr>
      </w:pPr>
      <w:r w:rsidRPr="00CA569B">
        <w:rPr>
          <w:bCs/>
          <w:sz w:val="22"/>
          <w:szCs w:val="22"/>
        </w:rPr>
        <w:t>For more information or to support Children's Museum of Atlanta, visit childrensmuseumatlanta.org</w:t>
      </w:r>
      <w:bookmarkEnd w:id="0"/>
      <w:bookmarkEnd w:id="1"/>
      <w:r w:rsidR="00BB7073" w:rsidRPr="00CA569B">
        <w:rPr>
          <w:bCs/>
          <w:sz w:val="22"/>
          <w:szCs w:val="22"/>
        </w:rPr>
        <w:br/>
      </w:r>
      <w:r w:rsidR="00BB7073" w:rsidRPr="00CA569B">
        <w:rPr>
          <w:bCs/>
          <w:sz w:val="22"/>
          <w:szCs w:val="22"/>
        </w:rPr>
        <w:br/>
        <w:t>###</w:t>
      </w:r>
    </w:p>
    <w:sectPr w:rsidR="00944C37" w:rsidRPr="00CA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FB"/>
    <w:rsid w:val="000C5E0D"/>
    <w:rsid w:val="00202FAE"/>
    <w:rsid w:val="00211E21"/>
    <w:rsid w:val="00226C7F"/>
    <w:rsid w:val="00234AD5"/>
    <w:rsid w:val="002C465A"/>
    <w:rsid w:val="002F60B9"/>
    <w:rsid w:val="00306224"/>
    <w:rsid w:val="003315F8"/>
    <w:rsid w:val="00340AB5"/>
    <w:rsid w:val="004269E7"/>
    <w:rsid w:val="00451E27"/>
    <w:rsid w:val="00562F63"/>
    <w:rsid w:val="005B02E3"/>
    <w:rsid w:val="005E6EB3"/>
    <w:rsid w:val="00601899"/>
    <w:rsid w:val="0063394C"/>
    <w:rsid w:val="00664E58"/>
    <w:rsid w:val="006831FB"/>
    <w:rsid w:val="006B2B89"/>
    <w:rsid w:val="00723550"/>
    <w:rsid w:val="00765C5A"/>
    <w:rsid w:val="007E5F05"/>
    <w:rsid w:val="008167AB"/>
    <w:rsid w:val="00821536"/>
    <w:rsid w:val="00944C37"/>
    <w:rsid w:val="009E7330"/>
    <w:rsid w:val="00A0614F"/>
    <w:rsid w:val="00A10739"/>
    <w:rsid w:val="00A118BA"/>
    <w:rsid w:val="00A63EB4"/>
    <w:rsid w:val="00A80F89"/>
    <w:rsid w:val="00AA0169"/>
    <w:rsid w:val="00AC6220"/>
    <w:rsid w:val="00B05DFB"/>
    <w:rsid w:val="00B356A3"/>
    <w:rsid w:val="00B71403"/>
    <w:rsid w:val="00B836A8"/>
    <w:rsid w:val="00BB7073"/>
    <w:rsid w:val="00BE2617"/>
    <w:rsid w:val="00C338B3"/>
    <w:rsid w:val="00C72F20"/>
    <w:rsid w:val="00CA569B"/>
    <w:rsid w:val="00CC5690"/>
    <w:rsid w:val="00CF03F4"/>
    <w:rsid w:val="00D013F5"/>
    <w:rsid w:val="00D87B17"/>
    <w:rsid w:val="00DD3625"/>
    <w:rsid w:val="00E06099"/>
    <w:rsid w:val="00E325A2"/>
    <w:rsid w:val="00EC29B7"/>
    <w:rsid w:val="00EF4613"/>
    <w:rsid w:val="00F318F7"/>
    <w:rsid w:val="00F42B18"/>
    <w:rsid w:val="00F505AF"/>
    <w:rsid w:val="00F679B5"/>
    <w:rsid w:val="00F8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EBC30"/>
  <w15:chartTrackingRefBased/>
  <w15:docId w15:val="{22252436-1A95-4FF4-8B4B-8DCF5EC9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31F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5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25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1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E2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E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superherosciencenight2024" TargetMode="External"/><Relationship Id="rId5" Type="http://schemas.openxmlformats.org/officeDocument/2006/relationships/hyperlink" Target="mailto:sbenton@emailbra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Wentley</dc:creator>
  <cp:keywords/>
  <dc:description/>
  <cp:lastModifiedBy>Sarah Wynn Benton</cp:lastModifiedBy>
  <cp:revision>2</cp:revision>
  <dcterms:created xsi:type="dcterms:W3CDTF">2024-02-29T20:10:00Z</dcterms:created>
  <dcterms:modified xsi:type="dcterms:W3CDTF">2024-02-29T20:10:00Z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6e940e326aa95754e733438a435867b795386cf76b3a4c1a207f816fee11b0a6</vt:lpwstr>
  </property>
</Properties>
</file>